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81CD" w14:textId="77777777" w:rsidR="005B4A1A" w:rsidRDefault="005B4A1A" w:rsidP="005B4A1A">
      <w:pPr>
        <w:pStyle w:val="StandardWeb"/>
        <w:shd w:val="clear" w:color="auto" w:fill="FFFFFF"/>
        <w:spacing w:before="0" w:beforeAutospacing="0" w:after="0" w:afterAutospacing="0"/>
        <w:rPr>
          <w:rFonts w:ascii="Roboto" w:hAnsi="Roboto"/>
          <w:color w:val="444444"/>
          <w:sz w:val="21"/>
          <w:szCs w:val="21"/>
        </w:rPr>
      </w:pPr>
      <w:r>
        <w:rPr>
          <w:rStyle w:val="Fett"/>
          <w:rFonts w:ascii="Roboto" w:hAnsi="Roboto"/>
          <w:color w:val="444444"/>
          <w:sz w:val="21"/>
          <w:szCs w:val="21"/>
        </w:rPr>
        <w:t>Zuschuss zum LEADER Projekt Schwäbischer Wald</w:t>
      </w:r>
    </w:p>
    <w:p w14:paraId="66884E7E" w14:textId="77777777" w:rsidR="005B4A1A" w:rsidRDefault="005B4A1A" w:rsidP="005B4A1A">
      <w:pPr>
        <w:pStyle w:val="StandardWeb"/>
        <w:shd w:val="clear" w:color="auto" w:fill="FFFFFF"/>
        <w:spacing w:before="0" w:beforeAutospacing="0" w:after="0" w:afterAutospacing="0"/>
        <w:rPr>
          <w:rFonts w:ascii="Roboto" w:hAnsi="Roboto"/>
          <w:color w:val="444444"/>
          <w:sz w:val="21"/>
          <w:szCs w:val="21"/>
        </w:rPr>
      </w:pPr>
      <w:r>
        <w:rPr>
          <w:rFonts w:ascii="Roboto" w:hAnsi="Roboto"/>
          <w:color w:val="444444"/>
          <w:sz w:val="21"/>
          <w:szCs w:val="21"/>
        </w:rPr>
        <w:t xml:space="preserve">Unsere Ortsgruppe hat sich auf das LEADER Projekt beworben und hierfür den Zuschlag für das Projekt „Neugestaltung des Spielplatzes“ erhalten. Ziel ist dabei, den neuen Spielplatz zu einem Ort für unsere vier Familien– und Jugendgruppen zu machen, einen Platz für alle Altersklassen zu schaffen, für Kinder des Vereins, aus dem Ort, sowie für unsere Gäste der Albvereinshütte – eben für ALLE.  Auf der unteren Fläche der Albvereinshütte wurde bereits ein größeres Plateau aufgefüllt und dort wird ein neuer Spielturm mit Wippe errichtet. Die bisherige Rutsche wird in diesen neuen Spielbereich integriert und bietet dann mit den bestehenden festen Sitzbänken und dem </w:t>
      </w:r>
      <w:proofErr w:type="spellStart"/>
      <w:r>
        <w:rPr>
          <w:rFonts w:ascii="Roboto" w:hAnsi="Roboto"/>
          <w:color w:val="444444"/>
          <w:sz w:val="21"/>
          <w:szCs w:val="21"/>
        </w:rPr>
        <w:t>Miniongrill</w:t>
      </w:r>
      <w:proofErr w:type="spellEnd"/>
      <w:r>
        <w:rPr>
          <w:rFonts w:ascii="Roboto" w:hAnsi="Roboto"/>
          <w:color w:val="444444"/>
          <w:sz w:val="21"/>
          <w:szCs w:val="21"/>
        </w:rPr>
        <w:t xml:space="preserve"> auf der unteren Seite der Albvereinshütte einen </w:t>
      </w:r>
      <w:proofErr w:type="gramStart"/>
      <w:r>
        <w:rPr>
          <w:rFonts w:ascii="Roboto" w:hAnsi="Roboto"/>
          <w:color w:val="444444"/>
          <w:sz w:val="21"/>
          <w:szCs w:val="21"/>
        </w:rPr>
        <w:t>tollen</w:t>
      </w:r>
      <w:proofErr w:type="gramEnd"/>
      <w:r>
        <w:rPr>
          <w:rFonts w:ascii="Roboto" w:hAnsi="Roboto"/>
          <w:color w:val="444444"/>
          <w:sz w:val="21"/>
          <w:szCs w:val="21"/>
        </w:rPr>
        <w:t xml:space="preserve"> neuen Platz für alle Generationen. So kann z.B. ohne größeren Aufwand nach einer Wanderung gemeinsam gegrillt werden und dabei die Gemeinschaft beim gemütlichen Zusammensein gepflegt werden.</w:t>
      </w:r>
    </w:p>
    <w:p w14:paraId="163825E2" w14:textId="77777777" w:rsidR="005B4A1A" w:rsidRDefault="005B4A1A" w:rsidP="005B4A1A">
      <w:pPr>
        <w:pStyle w:val="StandardWeb"/>
        <w:shd w:val="clear" w:color="auto" w:fill="FFFFFF"/>
        <w:spacing w:before="0" w:beforeAutospacing="0" w:after="0" w:afterAutospacing="0"/>
        <w:rPr>
          <w:rFonts w:ascii="Roboto" w:hAnsi="Roboto"/>
          <w:color w:val="444444"/>
          <w:sz w:val="21"/>
          <w:szCs w:val="21"/>
        </w:rPr>
      </w:pPr>
      <w:r>
        <w:rPr>
          <w:rFonts w:ascii="Roboto" w:hAnsi="Roboto"/>
          <w:color w:val="444444"/>
          <w:sz w:val="21"/>
          <w:szCs w:val="21"/>
        </w:rPr>
        <w:t>Wir sind stolz auf den Zuschuss und freuen uns sehr über die Förderung. Die Mitglieder der Ortsgruppe werden in den nächsten Wochen in Eigenleistung mit der Hangabsicherung, dem Aufbau des Spielturmes und der Bepflanzung starten. Die Ortsgruppe hält sie weiterhin über die Fortschritte in diesem Bauvorhaben auf dem Laufenden.</w:t>
      </w:r>
    </w:p>
    <w:p w14:paraId="031212B1" w14:textId="77777777" w:rsidR="005B4A1A" w:rsidRDefault="005B4A1A" w:rsidP="005B4A1A">
      <w:pPr>
        <w:pStyle w:val="StandardWeb"/>
        <w:shd w:val="clear" w:color="auto" w:fill="FFFFFF"/>
        <w:spacing w:before="0" w:beforeAutospacing="0" w:after="0" w:afterAutospacing="0"/>
        <w:rPr>
          <w:rFonts w:ascii="Roboto" w:hAnsi="Roboto"/>
          <w:color w:val="444444"/>
          <w:sz w:val="21"/>
          <w:szCs w:val="21"/>
        </w:rPr>
      </w:pPr>
    </w:p>
    <w:p w14:paraId="07159F8F" w14:textId="5F2554E7" w:rsidR="005B4A1A" w:rsidRDefault="005B4A1A">
      <w:r>
        <w:rPr>
          <w:noProof/>
        </w:rPr>
        <w:drawing>
          <wp:inline distT="0" distB="0" distL="0" distR="0" wp14:anchorId="7EB0244C" wp14:editId="12C00D89">
            <wp:extent cx="3598545" cy="4798060"/>
            <wp:effectExtent l="0" t="0" r="1905" b="2540"/>
            <wp:docPr id="1283696595" name="Grafik 1" descr="Ein Bild, das draußen, Gelände, Baum,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96595" name="Grafik 1" descr="Ein Bild, das draußen, Gelände, Baum, Himmel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98545" cy="4798060"/>
                    </a:xfrm>
                    <a:prstGeom prst="rect">
                      <a:avLst/>
                    </a:prstGeom>
                    <a:noFill/>
                    <a:ln>
                      <a:noFill/>
                    </a:ln>
                  </pic:spPr>
                </pic:pic>
              </a:graphicData>
            </a:graphic>
          </wp:inline>
        </w:drawing>
      </w:r>
    </w:p>
    <w:sectPr w:rsidR="005B4A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1A"/>
    <w:rsid w:val="005B4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25BF"/>
  <w15:chartTrackingRefBased/>
  <w15:docId w15:val="{C06F8201-9170-4F7D-97A0-2641722D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B4A1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5B4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1123</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Waidmann</dc:creator>
  <cp:keywords/>
  <dc:description/>
  <cp:lastModifiedBy>Thomas Waidmann</cp:lastModifiedBy>
  <cp:revision>1</cp:revision>
  <dcterms:created xsi:type="dcterms:W3CDTF">2023-07-12T15:55:00Z</dcterms:created>
  <dcterms:modified xsi:type="dcterms:W3CDTF">2023-07-12T16:03:00Z</dcterms:modified>
</cp:coreProperties>
</file>